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36" w:rsidRDefault="006F55D4" w:rsidP="00D40F36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58595B"/>
          <w:sz w:val="36"/>
          <w:szCs w:val="36"/>
        </w:rPr>
      </w:pPr>
      <w:r w:rsidRPr="006F55D4">
        <w:rPr>
          <w:rFonts w:ascii="Segoe UI" w:eastAsia="Times New Roman" w:hAnsi="Segoe UI" w:cs="Segoe UI"/>
          <w:b/>
          <w:bCs/>
          <w:noProof/>
          <w:color w:val="58595B"/>
          <w:sz w:val="36"/>
          <w:szCs w:val="36"/>
        </w:rPr>
        <w:drawing>
          <wp:inline distT="0" distB="0" distL="0" distR="0">
            <wp:extent cx="2101707" cy="428625"/>
            <wp:effectExtent l="0" t="0" r="0" b="0"/>
            <wp:docPr id="1" name="Picture 1" descr="C:\Users\selng\Desktop\16-RUMC-New-Logo-H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ng\Desktop\16-RUMC-New-Logo-HiR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08" cy="4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D4" w:rsidRPr="005E5DEF" w:rsidRDefault="006F55D4" w:rsidP="006F55D4">
      <w:pPr>
        <w:pStyle w:val="NoSpacing"/>
        <w:rPr>
          <w:sz w:val="24"/>
          <w:szCs w:val="24"/>
        </w:rPr>
      </w:pPr>
      <w:r w:rsidRPr="005E5DEF">
        <w:rPr>
          <w:sz w:val="24"/>
          <w:szCs w:val="24"/>
        </w:rPr>
        <w:t>Facilities Department</w:t>
      </w:r>
      <w:bookmarkStart w:id="0" w:name="_GoBack"/>
      <w:bookmarkEnd w:id="0"/>
    </w:p>
    <w:p w:rsidR="006F55D4" w:rsidRPr="005E5DEF" w:rsidRDefault="006F55D4" w:rsidP="006F55D4">
      <w:pPr>
        <w:pStyle w:val="NoSpacing"/>
        <w:rPr>
          <w:sz w:val="24"/>
          <w:szCs w:val="24"/>
        </w:rPr>
      </w:pPr>
      <w:r w:rsidRPr="005E5DEF">
        <w:rPr>
          <w:sz w:val="24"/>
          <w:szCs w:val="24"/>
        </w:rPr>
        <w:t>355 Bard Ave</w:t>
      </w:r>
    </w:p>
    <w:p w:rsidR="006F55D4" w:rsidRPr="005E5DEF" w:rsidRDefault="006F55D4" w:rsidP="006F55D4">
      <w:pPr>
        <w:pStyle w:val="NoSpacing"/>
        <w:rPr>
          <w:sz w:val="24"/>
          <w:szCs w:val="24"/>
        </w:rPr>
      </w:pPr>
      <w:r w:rsidRPr="005E5DEF">
        <w:rPr>
          <w:sz w:val="24"/>
          <w:szCs w:val="24"/>
        </w:rPr>
        <w:t xml:space="preserve">Staten Island, New York 10310         </w:t>
      </w:r>
    </w:p>
    <w:p w:rsidR="006F55D4" w:rsidRPr="005E5DEF" w:rsidRDefault="006F55D4" w:rsidP="006F55D4">
      <w:pPr>
        <w:pStyle w:val="NoSpacing"/>
        <w:rPr>
          <w:sz w:val="24"/>
          <w:szCs w:val="24"/>
        </w:rPr>
      </w:pPr>
    </w:p>
    <w:p w:rsidR="006F55D4" w:rsidRPr="005E5DEF" w:rsidRDefault="006F55D4" w:rsidP="006F55D4">
      <w:pPr>
        <w:pStyle w:val="NoSpacing"/>
        <w:rPr>
          <w:sz w:val="24"/>
          <w:szCs w:val="24"/>
        </w:rPr>
      </w:pPr>
      <w:r w:rsidRPr="005E5DEF">
        <w:rPr>
          <w:b/>
          <w:sz w:val="24"/>
          <w:szCs w:val="24"/>
        </w:rPr>
        <w:t>Attention:</w:t>
      </w:r>
      <w:r w:rsidRPr="005E5DEF">
        <w:rPr>
          <w:sz w:val="24"/>
          <w:szCs w:val="24"/>
        </w:rPr>
        <w:t xml:space="preserve"> All Bidders                                                                </w:t>
      </w:r>
    </w:p>
    <w:p w:rsidR="00D40F36" w:rsidRDefault="00D40F36" w:rsidP="00D40F36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58595B"/>
          <w:sz w:val="36"/>
          <w:szCs w:val="36"/>
        </w:rPr>
      </w:pPr>
    </w:p>
    <w:p w:rsidR="00D40F36" w:rsidRPr="00D40F36" w:rsidRDefault="00D40F36" w:rsidP="00D40F36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58595B"/>
          <w:sz w:val="36"/>
          <w:szCs w:val="36"/>
        </w:rPr>
      </w:pPr>
      <w:r>
        <w:rPr>
          <w:rFonts w:ascii="Segoe UI" w:eastAsia="Times New Roman" w:hAnsi="Segoe UI" w:cs="Segoe UI"/>
          <w:b/>
          <w:bCs/>
          <w:color w:val="58595B"/>
          <w:sz w:val="36"/>
          <w:szCs w:val="36"/>
        </w:rPr>
        <w:t>Addendum #1 - Dated 2-16-22</w:t>
      </w:r>
    </w:p>
    <w:p w:rsidR="005E5DEF" w:rsidRPr="005E5DEF" w:rsidRDefault="00D40F36" w:rsidP="005E5DEF">
      <w:pPr>
        <w:pStyle w:val="NoSpacing"/>
        <w:rPr>
          <w:sz w:val="28"/>
          <w:szCs w:val="28"/>
        </w:rPr>
      </w:pPr>
      <w:r w:rsidRPr="005E5DEF">
        <w:rPr>
          <w:b/>
          <w:sz w:val="28"/>
          <w:szCs w:val="28"/>
        </w:rPr>
        <w:t xml:space="preserve">Project: </w:t>
      </w:r>
      <w:r w:rsidRPr="005E5DEF">
        <w:rPr>
          <w:sz w:val="28"/>
          <w:szCs w:val="28"/>
        </w:rPr>
        <w:t>Maternity P</w:t>
      </w:r>
      <w:r w:rsidR="005E5DEF" w:rsidRPr="005E5DEF">
        <w:rPr>
          <w:sz w:val="28"/>
          <w:szCs w:val="28"/>
        </w:rPr>
        <w:t>atient Room Finishes Renovation</w:t>
      </w:r>
    </w:p>
    <w:p w:rsidR="00D40F36" w:rsidRPr="005E5DEF" w:rsidRDefault="005E5DEF" w:rsidP="005E5DEF">
      <w:pPr>
        <w:pStyle w:val="NoSpacing"/>
        <w:rPr>
          <w:sz w:val="28"/>
          <w:szCs w:val="28"/>
        </w:rPr>
      </w:pPr>
      <w:r w:rsidRPr="005E5DEF">
        <w:rPr>
          <w:sz w:val="28"/>
          <w:szCs w:val="28"/>
        </w:rPr>
        <w:tab/>
        <w:t xml:space="preserve">  </w:t>
      </w:r>
      <w:r w:rsidR="00D40F36" w:rsidRPr="005E5DEF">
        <w:rPr>
          <w:sz w:val="28"/>
          <w:szCs w:val="28"/>
        </w:rPr>
        <w:t xml:space="preserve"> SLB Building 1</w:t>
      </w:r>
      <w:r w:rsidR="00D40F36" w:rsidRPr="005E5DEF">
        <w:rPr>
          <w:sz w:val="28"/>
          <w:szCs w:val="28"/>
          <w:vertAlign w:val="superscript"/>
        </w:rPr>
        <w:t>st</w:t>
      </w:r>
      <w:r w:rsidR="00D40F36" w:rsidRPr="005E5DEF">
        <w:rPr>
          <w:sz w:val="28"/>
          <w:szCs w:val="28"/>
        </w:rPr>
        <w:t> &amp; 2</w:t>
      </w:r>
      <w:r w:rsidR="00D40F36" w:rsidRPr="005E5DEF">
        <w:rPr>
          <w:sz w:val="28"/>
          <w:szCs w:val="28"/>
          <w:vertAlign w:val="superscript"/>
        </w:rPr>
        <w:t>nd</w:t>
      </w:r>
      <w:r w:rsidR="00D40F36" w:rsidRPr="005E5DEF">
        <w:rPr>
          <w:sz w:val="28"/>
          <w:szCs w:val="28"/>
        </w:rPr>
        <w:t> Floors</w:t>
      </w:r>
    </w:p>
    <w:p w:rsidR="005E5DEF" w:rsidRDefault="005E5DEF" w:rsidP="005E5DEF">
      <w:pPr>
        <w:pStyle w:val="NoSpacing"/>
      </w:pPr>
    </w:p>
    <w:p w:rsidR="005E5DEF" w:rsidRPr="00D40F36" w:rsidRDefault="005E5DEF" w:rsidP="005E5DEF">
      <w:pPr>
        <w:pStyle w:val="NoSpacing"/>
      </w:pPr>
    </w:p>
    <w:p w:rsidR="00D40F36" w:rsidRPr="00D40F36" w:rsidRDefault="00D40F36" w:rsidP="00D40F36">
      <w:pPr>
        <w:spacing w:after="100" w:afterAutospacing="1" w:line="240" w:lineRule="auto"/>
        <w:rPr>
          <w:rFonts w:ascii="Segoe UI" w:eastAsia="Times New Roman" w:hAnsi="Segoe UI" w:cs="Segoe UI"/>
          <w:color w:val="58595B"/>
          <w:sz w:val="24"/>
          <w:szCs w:val="24"/>
        </w:rPr>
      </w:pPr>
      <w:r>
        <w:rPr>
          <w:rFonts w:ascii="Segoe UI" w:eastAsia="Times New Roman" w:hAnsi="Segoe UI" w:cs="Segoe UI"/>
          <w:color w:val="58595B"/>
          <w:sz w:val="24"/>
          <w:szCs w:val="24"/>
        </w:rPr>
        <w:t>Please accept the following documents as addition to the project above</w:t>
      </w:r>
      <w:r w:rsidR="005E5DEF">
        <w:rPr>
          <w:rFonts w:ascii="Segoe UI" w:eastAsia="Times New Roman" w:hAnsi="Segoe UI" w:cs="Segoe UI"/>
          <w:color w:val="58595B"/>
          <w:sz w:val="24"/>
          <w:szCs w:val="24"/>
        </w:rPr>
        <w:t>:</w:t>
      </w:r>
    </w:p>
    <w:p w:rsidR="00D40F36" w:rsidRPr="00D40F36" w:rsidRDefault="005E5DEF" w:rsidP="00D40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hyperlink r:id="rId6" w:history="1">
        <w:r w:rsidR="00D40F36" w:rsidRPr="00D40F36">
          <w:rPr>
            <w:rFonts w:ascii="Segoe UI" w:eastAsia="Times New Roman" w:hAnsi="Segoe UI" w:cs="Segoe UI"/>
            <w:sz w:val="24"/>
            <w:szCs w:val="24"/>
          </w:rPr>
          <w:t>Door</w:t>
        </w:r>
      </w:hyperlink>
      <w:r w:rsidR="00D40F36" w:rsidRPr="00D40F36">
        <w:rPr>
          <w:rFonts w:ascii="Segoe UI" w:eastAsia="Times New Roman" w:hAnsi="Segoe UI" w:cs="Segoe UI"/>
          <w:sz w:val="24"/>
          <w:szCs w:val="24"/>
        </w:rPr>
        <w:t xml:space="preserve"> Hardware</w:t>
      </w:r>
      <w:r w:rsidR="00D40F36">
        <w:rPr>
          <w:rFonts w:ascii="Segoe UI" w:eastAsia="Times New Roman" w:hAnsi="Segoe UI" w:cs="Segoe UI"/>
          <w:sz w:val="24"/>
          <w:szCs w:val="24"/>
        </w:rPr>
        <w:t xml:space="preserve"> – Specification section 087100 </w:t>
      </w:r>
      <w:r>
        <w:rPr>
          <w:rFonts w:ascii="Segoe UI" w:eastAsia="Times New Roman" w:hAnsi="Segoe UI" w:cs="Segoe UI"/>
          <w:sz w:val="24"/>
          <w:szCs w:val="24"/>
        </w:rPr>
        <w:t xml:space="preserve">- </w:t>
      </w:r>
      <w:r w:rsidR="00D40F36">
        <w:rPr>
          <w:rFonts w:ascii="Segoe UI" w:eastAsia="Times New Roman" w:hAnsi="Segoe UI" w:cs="Segoe UI"/>
          <w:sz w:val="24"/>
          <w:szCs w:val="24"/>
        </w:rPr>
        <w:t>13 pages</w:t>
      </w:r>
    </w:p>
    <w:p w:rsidR="00D40F36" w:rsidRDefault="005E5DEF" w:rsidP="00D40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hyperlink r:id="rId7" w:history="1">
        <w:r w:rsidR="00D40F36" w:rsidRPr="00D40F36">
          <w:rPr>
            <w:rFonts w:ascii="Segoe UI" w:eastAsia="Times New Roman" w:hAnsi="Segoe UI" w:cs="Segoe UI"/>
            <w:sz w:val="24"/>
            <w:szCs w:val="24"/>
          </w:rPr>
          <w:t xml:space="preserve">Amico </w:t>
        </w:r>
        <w:r w:rsidR="00D40F36">
          <w:rPr>
            <w:rFonts w:ascii="Segoe UI" w:eastAsia="Times New Roman" w:hAnsi="Segoe UI" w:cs="Segoe UI"/>
            <w:sz w:val="24"/>
            <w:szCs w:val="24"/>
          </w:rPr>
          <w:t>Manufacturing</w:t>
        </w:r>
      </w:hyperlink>
      <w:r w:rsidR="00D40F36">
        <w:rPr>
          <w:rFonts w:ascii="Segoe UI" w:eastAsia="Times New Roman" w:hAnsi="Segoe UI" w:cs="Segoe UI"/>
          <w:sz w:val="24"/>
          <w:szCs w:val="24"/>
        </w:rPr>
        <w:t xml:space="preserve"> time line and impact to project phasing</w:t>
      </w:r>
    </w:p>
    <w:p w:rsidR="005E5DEF" w:rsidRPr="00D40F36" w:rsidRDefault="005E5DEF" w:rsidP="00D40F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Bid form dated 2-16-22</w:t>
      </w:r>
    </w:p>
    <w:p w:rsidR="00D40F36" w:rsidRPr="005E5DEF" w:rsidRDefault="00D40F36" w:rsidP="00D40F3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4"/>
          <w:szCs w:val="24"/>
        </w:rPr>
      </w:pPr>
    </w:p>
    <w:p w:rsidR="006F55D4" w:rsidRPr="005E5DEF" w:rsidRDefault="006F55D4" w:rsidP="006F55D4">
      <w:pPr>
        <w:pStyle w:val="NoSpacing"/>
        <w:rPr>
          <w:sz w:val="24"/>
          <w:szCs w:val="24"/>
        </w:rPr>
      </w:pPr>
      <w:r w:rsidRPr="005E5DEF">
        <w:rPr>
          <w:b/>
          <w:sz w:val="24"/>
          <w:szCs w:val="24"/>
        </w:rPr>
        <w:t>Issued by</w:t>
      </w:r>
      <w:r w:rsidRPr="005E5DEF">
        <w:rPr>
          <w:sz w:val="24"/>
          <w:szCs w:val="24"/>
        </w:rPr>
        <w:t xml:space="preserve">: Ron Miller, </w:t>
      </w:r>
    </w:p>
    <w:p w:rsidR="00D40F36" w:rsidRPr="005E5DEF" w:rsidRDefault="006F55D4" w:rsidP="006F55D4">
      <w:pPr>
        <w:pStyle w:val="NoSpacing"/>
        <w:rPr>
          <w:sz w:val="24"/>
          <w:szCs w:val="24"/>
        </w:rPr>
      </w:pPr>
      <w:r w:rsidRPr="005E5DEF">
        <w:rPr>
          <w:sz w:val="24"/>
          <w:szCs w:val="24"/>
        </w:rPr>
        <w:tab/>
        <w:t xml:space="preserve">    Assistant Project Manager</w:t>
      </w:r>
    </w:p>
    <w:sectPr w:rsidR="00D40F36" w:rsidRPr="005E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E5E"/>
    <w:multiLevelType w:val="multilevel"/>
    <w:tmpl w:val="CCB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36"/>
    <w:rsid w:val="005E5DEF"/>
    <w:rsid w:val="006F55D4"/>
    <w:rsid w:val="00D4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2759-2962-48E4-9A2C-71903427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umcsi.org/wp-content/uploads/2022/02/2-Amico-prelim-drawing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mcsi.org/wp-content/uploads/2022/02/4-RFP-Scope-of-Services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Selton Ng</dc:creator>
  <cp:keywords/>
  <dc:description/>
  <cp:lastModifiedBy>Selton Ng</cp:lastModifiedBy>
  <cp:revision>3</cp:revision>
  <dcterms:created xsi:type="dcterms:W3CDTF">2022-02-16T16:44:00Z</dcterms:created>
  <dcterms:modified xsi:type="dcterms:W3CDTF">2022-02-16T18:52:00Z</dcterms:modified>
</cp:coreProperties>
</file>